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CEABA" w14:textId="0B1BADED" w:rsidR="00781ED1" w:rsidRPr="00003A96" w:rsidRDefault="00781ED1" w:rsidP="00781ED1">
      <w:pPr>
        <w:spacing w:before="100" w:beforeAutospacing="1" w:after="100" w:afterAutospacing="1" w:line="240" w:lineRule="auto"/>
        <w:rPr>
          <w:rFonts w:ascii="Century Gothic" w:eastAsia="Times New Roman" w:hAnsi="Century Gothic" w:cs="Times New Roman"/>
          <w:sz w:val="24"/>
          <w:szCs w:val="24"/>
          <w:lang w:eastAsia="en-CA"/>
        </w:rPr>
      </w:pPr>
      <w:r w:rsidRPr="00781ED1">
        <w:rPr>
          <w:rFonts w:ascii="Century Gothic" w:eastAsia="Times New Roman" w:hAnsi="Century Gothic" w:cs="Times New Roman"/>
          <w:sz w:val="24"/>
          <w:szCs w:val="24"/>
          <w:lang w:eastAsia="en-CA"/>
        </w:rPr>
        <w:t>Formed in 202</w:t>
      </w:r>
      <w:r w:rsidRPr="00003A96">
        <w:rPr>
          <w:rFonts w:ascii="Century Gothic" w:eastAsia="Times New Roman" w:hAnsi="Century Gothic" w:cs="Times New Roman"/>
          <w:sz w:val="24"/>
          <w:szCs w:val="24"/>
          <w:lang w:eastAsia="en-CA"/>
        </w:rPr>
        <w:t>4</w:t>
      </w:r>
      <w:r w:rsidRPr="00781ED1">
        <w:rPr>
          <w:rFonts w:ascii="Century Gothic" w:eastAsia="Times New Roman" w:hAnsi="Century Gothic" w:cs="Times New Roman"/>
          <w:sz w:val="24"/>
          <w:szCs w:val="24"/>
          <w:lang w:eastAsia="en-CA"/>
        </w:rPr>
        <w:t xml:space="preserve">, the </w:t>
      </w:r>
      <w:r w:rsidRPr="00003A96">
        <w:rPr>
          <w:rFonts w:ascii="Century Gothic" w:eastAsia="Times New Roman" w:hAnsi="Century Gothic" w:cs="Times New Roman"/>
          <w:sz w:val="24"/>
          <w:szCs w:val="24"/>
          <w:lang w:eastAsia="en-CA"/>
        </w:rPr>
        <w:t>For</w:t>
      </w:r>
      <w:r w:rsidR="00F419A4">
        <w:rPr>
          <w:rFonts w:ascii="Century Gothic" w:eastAsia="Times New Roman" w:hAnsi="Century Gothic" w:cs="Times New Roman"/>
          <w:sz w:val="24"/>
          <w:szCs w:val="24"/>
          <w:lang w:eastAsia="en-CA"/>
        </w:rPr>
        <w:t>t</w:t>
      </w:r>
      <w:r w:rsidRPr="00003A96">
        <w:rPr>
          <w:rFonts w:ascii="Century Gothic" w:eastAsia="Times New Roman" w:hAnsi="Century Gothic" w:cs="Times New Roman"/>
          <w:sz w:val="24"/>
          <w:szCs w:val="24"/>
          <w:lang w:eastAsia="en-CA"/>
        </w:rPr>
        <w:t xml:space="preserve"> Erie </w:t>
      </w:r>
      <w:r w:rsidR="00690347">
        <w:rPr>
          <w:rFonts w:ascii="Century Gothic" w:eastAsia="Times New Roman" w:hAnsi="Century Gothic" w:cs="Times New Roman"/>
          <w:sz w:val="24"/>
          <w:szCs w:val="24"/>
          <w:lang w:eastAsia="en-CA"/>
        </w:rPr>
        <w:t xml:space="preserve">Jr. </w:t>
      </w:r>
      <w:r w:rsidRPr="00003A96">
        <w:rPr>
          <w:rFonts w:ascii="Century Gothic" w:eastAsia="Times New Roman" w:hAnsi="Century Gothic" w:cs="Times New Roman"/>
          <w:sz w:val="24"/>
          <w:szCs w:val="24"/>
          <w:lang w:eastAsia="en-CA"/>
        </w:rPr>
        <w:t>Cannons Travel Baseball</w:t>
      </w:r>
      <w:r w:rsidRPr="00781ED1">
        <w:rPr>
          <w:rFonts w:ascii="Century Gothic" w:eastAsia="Times New Roman" w:hAnsi="Century Gothic" w:cs="Times New Roman"/>
          <w:sz w:val="24"/>
          <w:szCs w:val="24"/>
          <w:lang w:eastAsia="en-CA"/>
        </w:rPr>
        <w:t xml:space="preserve"> began with a group of experienced baseball coaches who wanted to provide teams, coaches, players and parents with the bes</w:t>
      </w:r>
      <w:r w:rsidRPr="00003A96">
        <w:rPr>
          <w:rFonts w:ascii="Century Gothic" w:eastAsia="Times New Roman" w:hAnsi="Century Gothic" w:cs="Times New Roman"/>
          <w:sz w:val="24"/>
          <w:szCs w:val="24"/>
          <w:lang w:eastAsia="en-CA"/>
        </w:rPr>
        <w:t>t possible baseball experience and bring Fort Erie Baseball</w:t>
      </w:r>
      <w:r w:rsidR="00D76D7D">
        <w:rPr>
          <w:rFonts w:ascii="Century Gothic" w:eastAsia="Times New Roman" w:hAnsi="Century Gothic" w:cs="Times New Roman"/>
          <w:sz w:val="24"/>
          <w:szCs w:val="24"/>
          <w:lang w:eastAsia="en-CA"/>
        </w:rPr>
        <w:t xml:space="preserve"> back to what </w:t>
      </w:r>
      <w:r w:rsidRPr="00003A96">
        <w:rPr>
          <w:rFonts w:ascii="Century Gothic" w:eastAsia="Times New Roman" w:hAnsi="Century Gothic" w:cs="Times New Roman"/>
          <w:sz w:val="24"/>
          <w:szCs w:val="24"/>
          <w:lang w:eastAsia="en-CA"/>
        </w:rPr>
        <w:t xml:space="preserve">we all know it could be. </w:t>
      </w:r>
    </w:p>
    <w:p w14:paraId="20C5B3EB" w14:textId="7133812F" w:rsidR="00781ED1" w:rsidRPr="00781ED1" w:rsidRDefault="00781ED1" w:rsidP="00781ED1">
      <w:pPr>
        <w:spacing w:before="100" w:beforeAutospacing="1" w:after="100" w:afterAutospacing="1" w:line="240" w:lineRule="auto"/>
        <w:rPr>
          <w:rFonts w:ascii="Century Gothic" w:eastAsia="Times New Roman" w:hAnsi="Century Gothic" w:cs="Times New Roman"/>
          <w:sz w:val="24"/>
          <w:szCs w:val="24"/>
          <w:lang w:eastAsia="en-CA"/>
        </w:rPr>
      </w:pPr>
      <w:r w:rsidRPr="00003A96">
        <w:rPr>
          <w:rFonts w:ascii="Century Gothic" w:eastAsia="Times New Roman" w:hAnsi="Century Gothic" w:cs="Times New Roman"/>
          <w:sz w:val="24"/>
          <w:szCs w:val="24"/>
          <w:lang w:eastAsia="en-CA"/>
        </w:rPr>
        <w:t xml:space="preserve">Over the next five years, we will build </w:t>
      </w:r>
      <w:r w:rsidR="00003A96" w:rsidRPr="00003A96">
        <w:rPr>
          <w:rFonts w:ascii="Century Gothic" w:eastAsia="Times New Roman" w:hAnsi="Century Gothic" w:cs="Times New Roman"/>
          <w:sz w:val="24"/>
          <w:szCs w:val="24"/>
          <w:lang w:eastAsia="en-CA"/>
        </w:rPr>
        <w:t>a</w:t>
      </w:r>
      <w:r w:rsidRPr="00003A96">
        <w:rPr>
          <w:rFonts w:ascii="Century Gothic" w:eastAsia="Times New Roman" w:hAnsi="Century Gothic" w:cs="Times New Roman"/>
          <w:sz w:val="24"/>
          <w:szCs w:val="24"/>
          <w:lang w:eastAsia="en-CA"/>
        </w:rPr>
        <w:t xml:space="preserve"> premier community baseball </w:t>
      </w:r>
      <w:r w:rsidR="00003A96" w:rsidRPr="00003A96">
        <w:rPr>
          <w:rFonts w:ascii="Century Gothic" w:eastAsia="Times New Roman" w:hAnsi="Century Gothic" w:cs="Times New Roman"/>
          <w:sz w:val="24"/>
          <w:szCs w:val="24"/>
          <w:lang w:eastAsia="en-CA"/>
        </w:rPr>
        <w:t xml:space="preserve">organization.  </w:t>
      </w:r>
      <w:r w:rsidR="00690347">
        <w:rPr>
          <w:rFonts w:ascii="Century Gothic" w:eastAsia="Times New Roman" w:hAnsi="Century Gothic" w:cs="Times New Roman"/>
          <w:sz w:val="24"/>
          <w:szCs w:val="24"/>
          <w:lang w:eastAsia="en-CA"/>
        </w:rPr>
        <w:t>W</w:t>
      </w:r>
      <w:r w:rsidRPr="00003A96">
        <w:rPr>
          <w:rFonts w:ascii="Century Gothic" w:eastAsia="Times New Roman" w:hAnsi="Century Gothic" w:cs="Times New Roman"/>
          <w:sz w:val="24"/>
          <w:szCs w:val="24"/>
          <w:lang w:eastAsia="en-CA"/>
        </w:rPr>
        <w:t xml:space="preserve">e </w:t>
      </w:r>
      <w:r w:rsidR="00690347">
        <w:rPr>
          <w:rFonts w:ascii="Century Gothic" w:eastAsia="Times New Roman" w:hAnsi="Century Gothic" w:cs="Times New Roman"/>
          <w:sz w:val="24"/>
          <w:szCs w:val="24"/>
          <w:lang w:eastAsia="en-CA"/>
        </w:rPr>
        <w:t xml:space="preserve">are </w:t>
      </w:r>
      <w:r w:rsidRPr="00003A96">
        <w:rPr>
          <w:rFonts w:ascii="Century Gothic" w:eastAsia="Times New Roman" w:hAnsi="Century Gothic" w:cs="Times New Roman"/>
          <w:sz w:val="24"/>
          <w:szCs w:val="24"/>
          <w:lang w:eastAsia="en-CA"/>
        </w:rPr>
        <w:t>offering an empowering and development</w:t>
      </w:r>
      <w:r w:rsidR="00003A96" w:rsidRPr="00003A96">
        <w:rPr>
          <w:rFonts w:ascii="Century Gothic" w:eastAsia="Times New Roman" w:hAnsi="Century Gothic" w:cs="Times New Roman"/>
          <w:sz w:val="24"/>
          <w:szCs w:val="24"/>
          <w:lang w:eastAsia="en-CA"/>
        </w:rPr>
        <w:t xml:space="preserve">al community based program focused on </w:t>
      </w:r>
      <w:r w:rsidRPr="00003A96">
        <w:rPr>
          <w:rFonts w:ascii="Century Gothic" w:eastAsia="Times New Roman" w:hAnsi="Century Gothic" w:cs="Times New Roman"/>
          <w:sz w:val="24"/>
          <w:szCs w:val="24"/>
          <w:lang w:eastAsia="en-CA"/>
        </w:rPr>
        <w:t>highly competitive</w:t>
      </w:r>
      <w:r w:rsidR="00003A96" w:rsidRPr="00003A96">
        <w:rPr>
          <w:rFonts w:ascii="Century Gothic" w:eastAsia="Times New Roman" w:hAnsi="Century Gothic" w:cs="Times New Roman"/>
          <w:sz w:val="24"/>
          <w:szCs w:val="24"/>
          <w:lang w:eastAsia="en-CA"/>
        </w:rPr>
        <w:t xml:space="preserve"> affordable programs.</w:t>
      </w:r>
      <w:r w:rsidR="00D76D7D">
        <w:rPr>
          <w:rFonts w:ascii="Century Gothic" w:eastAsia="Times New Roman" w:hAnsi="Century Gothic" w:cs="Times New Roman"/>
          <w:sz w:val="24"/>
          <w:szCs w:val="24"/>
          <w:lang w:eastAsia="en-CA"/>
        </w:rPr>
        <w:t xml:space="preserve"> Our program</w:t>
      </w:r>
      <w:r w:rsidRPr="00003A96">
        <w:rPr>
          <w:rFonts w:ascii="Century Gothic" w:eastAsia="Times New Roman" w:hAnsi="Century Gothic" w:cs="Times New Roman"/>
          <w:sz w:val="24"/>
          <w:szCs w:val="24"/>
          <w:lang w:eastAsia="en-CA"/>
        </w:rPr>
        <w:t xml:space="preserve"> will prioritize building the habits, mindsets and skills necessary to become championship ballplayers and pr</w:t>
      </w:r>
      <w:r w:rsidR="00D76D7D">
        <w:rPr>
          <w:rFonts w:ascii="Century Gothic" w:eastAsia="Times New Roman" w:hAnsi="Century Gothic" w:cs="Times New Roman"/>
          <w:sz w:val="24"/>
          <w:szCs w:val="24"/>
          <w:lang w:eastAsia="en-CA"/>
        </w:rPr>
        <w:t>oductive members of the community</w:t>
      </w:r>
      <w:r w:rsidRPr="00003A96">
        <w:rPr>
          <w:rFonts w:ascii="Century Gothic" w:eastAsia="Times New Roman" w:hAnsi="Century Gothic" w:cs="Times New Roman"/>
          <w:sz w:val="24"/>
          <w:szCs w:val="24"/>
          <w:lang w:eastAsia="en-CA"/>
        </w:rPr>
        <w:t xml:space="preserve">.   </w:t>
      </w:r>
    </w:p>
    <w:p w14:paraId="5B9409BF" w14:textId="77777777" w:rsidR="00003A96" w:rsidRPr="00781ED1" w:rsidRDefault="00003A96" w:rsidP="00003A96">
      <w:pPr>
        <w:spacing w:before="100" w:beforeAutospacing="1" w:after="100" w:afterAutospacing="1" w:line="240" w:lineRule="auto"/>
        <w:outlineLvl w:val="3"/>
        <w:rPr>
          <w:rFonts w:ascii="Century Gothic" w:eastAsia="Times New Roman" w:hAnsi="Century Gothic" w:cs="Times New Roman"/>
          <w:b/>
          <w:bCs/>
          <w:sz w:val="24"/>
          <w:szCs w:val="24"/>
          <w:lang w:eastAsia="en-CA"/>
        </w:rPr>
      </w:pPr>
      <w:r w:rsidRPr="00781ED1">
        <w:rPr>
          <w:rFonts w:ascii="Century Gothic" w:eastAsia="Times New Roman" w:hAnsi="Century Gothic" w:cs="Times New Roman"/>
          <w:b/>
          <w:bCs/>
          <w:sz w:val="24"/>
          <w:szCs w:val="24"/>
          <w:lang w:eastAsia="en-CA"/>
        </w:rPr>
        <w:t xml:space="preserve">Mission </w:t>
      </w:r>
    </w:p>
    <w:p w14:paraId="5946DA3F" w14:textId="77777777" w:rsidR="00781ED1" w:rsidRPr="00781ED1" w:rsidRDefault="00781ED1" w:rsidP="00781ED1">
      <w:pPr>
        <w:spacing w:before="100" w:beforeAutospacing="1" w:after="100" w:afterAutospacing="1" w:line="240" w:lineRule="auto"/>
        <w:rPr>
          <w:rFonts w:ascii="Century Gothic" w:eastAsia="Times New Roman" w:hAnsi="Century Gothic" w:cs="Times New Roman"/>
          <w:sz w:val="24"/>
          <w:szCs w:val="24"/>
          <w:lang w:eastAsia="en-CA"/>
        </w:rPr>
      </w:pPr>
      <w:r w:rsidRPr="00003A96">
        <w:rPr>
          <w:rFonts w:ascii="Century Gothic" w:eastAsia="Times New Roman" w:hAnsi="Century Gothic" w:cs="Times New Roman"/>
          <w:sz w:val="24"/>
          <w:szCs w:val="24"/>
          <w:lang w:eastAsia="en-CA"/>
        </w:rPr>
        <w:t>The Fort Erie Cannons</w:t>
      </w:r>
      <w:r w:rsidR="00D76D7D">
        <w:rPr>
          <w:rFonts w:ascii="Century Gothic" w:eastAsia="Times New Roman" w:hAnsi="Century Gothic" w:cs="Times New Roman"/>
          <w:sz w:val="24"/>
          <w:szCs w:val="24"/>
          <w:lang w:eastAsia="en-CA"/>
        </w:rPr>
        <w:t xml:space="preserve"> Travel Baseball</w:t>
      </w:r>
      <w:r w:rsidRPr="00003A96">
        <w:rPr>
          <w:rFonts w:ascii="Century Gothic" w:eastAsia="Times New Roman" w:hAnsi="Century Gothic" w:cs="Times New Roman"/>
          <w:sz w:val="24"/>
          <w:szCs w:val="24"/>
          <w:lang w:eastAsia="en-CA"/>
        </w:rPr>
        <w:t xml:space="preserve"> </w:t>
      </w:r>
      <w:r w:rsidRPr="00781ED1">
        <w:rPr>
          <w:rFonts w:ascii="Century Gothic" w:eastAsia="Times New Roman" w:hAnsi="Century Gothic" w:cs="Times New Roman"/>
          <w:sz w:val="24"/>
          <w:szCs w:val="24"/>
          <w:lang w:eastAsia="en-CA"/>
        </w:rPr>
        <w:t xml:space="preserve">mission is to redefine what it means to be an elite youth baseball organization. We </w:t>
      </w:r>
      <w:r w:rsidR="00003A96" w:rsidRPr="00003A96">
        <w:rPr>
          <w:rFonts w:ascii="Century Gothic" w:eastAsia="Times New Roman" w:hAnsi="Century Gothic" w:cs="Times New Roman"/>
          <w:sz w:val="24"/>
          <w:szCs w:val="24"/>
          <w:lang w:eastAsia="en-CA"/>
        </w:rPr>
        <w:t xml:space="preserve">will </w:t>
      </w:r>
      <w:r w:rsidRPr="00781ED1">
        <w:rPr>
          <w:rFonts w:ascii="Century Gothic" w:eastAsia="Times New Roman" w:hAnsi="Century Gothic" w:cs="Times New Roman"/>
          <w:sz w:val="24"/>
          <w:szCs w:val="24"/>
          <w:lang w:eastAsia="en-CA"/>
        </w:rPr>
        <w:t>help players reach the highest level of the game</w:t>
      </w:r>
      <w:r w:rsidR="00D76D7D">
        <w:rPr>
          <w:rFonts w:ascii="Century Gothic" w:eastAsia="Times New Roman" w:hAnsi="Century Gothic" w:cs="Times New Roman"/>
          <w:sz w:val="24"/>
          <w:szCs w:val="24"/>
          <w:lang w:eastAsia="en-CA"/>
        </w:rPr>
        <w:t xml:space="preserve"> that</w:t>
      </w:r>
      <w:r w:rsidRPr="00781ED1">
        <w:rPr>
          <w:rFonts w:ascii="Century Gothic" w:eastAsia="Times New Roman" w:hAnsi="Century Gothic" w:cs="Times New Roman"/>
          <w:sz w:val="24"/>
          <w:szCs w:val="24"/>
          <w:lang w:eastAsia="en-CA"/>
        </w:rPr>
        <w:t xml:space="preserve"> their desire and work ethic will allow by committing to parents and players and providing them with the tools to succeed.</w:t>
      </w:r>
    </w:p>
    <w:p w14:paraId="0E2F9861" w14:textId="77777777" w:rsidR="00781ED1" w:rsidRPr="00781ED1" w:rsidRDefault="00781ED1" w:rsidP="00781ED1">
      <w:pPr>
        <w:spacing w:before="100" w:beforeAutospacing="1" w:after="100" w:afterAutospacing="1" w:line="240" w:lineRule="auto"/>
        <w:outlineLvl w:val="3"/>
        <w:rPr>
          <w:rFonts w:ascii="Century Gothic" w:eastAsia="Times New Roman" w:hAnsi="Century Gothic" w:cs="Times New Roman"/>
          <w:b/>
          <w:bCs/>
          <w:sz w:val="24"/>
          <w:szCs w:val="24"/>
          <w:lang w:eastAsia="en-CA"/>
        </w:rPr>
      </w:pPr>
      <w:r w:rsidRPr="00003A96">
        <w:rPr>
          <w:rFonts w:ascii="Century Gothic" w:eastAsia="Times New Roman" w:hAnsi="Century Gothic" w:cs="Times New Roman"/>
          <w:b/>
          <w:bCs/>
          <w:sz w:val="24"/>
          <w:szCs w:val="24"/>
          <w:lang w:eastAsia="en-CA"/>
        </w:rPr>
        <w:t>The Cannons</w:t>
      </w:r>
      <w:r w:rsidRPr="00781ED1">
        <w:rPr>
          <w:rFonts w:ascii="Century Gothic" w:eastAsia="Times New Roman" w:hAnsi="Century Gothic" w:cs="Times New Roman"/>
          <w:b/>
          <w:bCs/>
          <w:sz w:val="24"/>
          <w:szCs w:val="24"/>
          <w:lang w:eastAsia="en-CA"/>
        </w:rPr>
        <w:t xml:space="preserve"> Difference</w:t>
      </w:r>
    </w:p>
    <w:p w14:paraId="52F56D85" w14:textId="0235D541" w:rsidR="00781ED1" w:rsidRPr="00781ED1" w:rsidRDefault="00781ED1" w:rsidP="00781ED1">
      <w:pPr>
        <w:spacing w:before="100" w:beforeAutospacing="1" w:after="100" w:afterAutospacing="1" w:line="240" w:lineRule="auto"/>
        <w:rPr>
          <w:rFonts w:ascii="Century Gothic" w:eastAsia="Times New Roman" w:hAnsi="Century Gothic" w:cs="Times New Roman"/>
          <w:sz w:val="24"/>
          <w:szCs w:val="24"/>
          <w:lang w:eastAsia="en-CA"/>
        </w:rPr>
      </w:pPr>
      <w:r w:rsidRPr="00781ED1">
        <w:rPr>
          <w:rFonts w:ascii="Century Gothic" w:eastAsia="Times New Roman" w:hAnsi="Century Gothic" w:cs="Times New Roman"/>
          <w:sz w:val="24"/>
          <w:szCs w:val="24"/>
          <w:lang w:eastAsia="en-CA"/>
        </w:rPr>
        <w:t>For many, elite teams are made up of high level players – and it doesn’t matter how a team</w:t>
      </w:r>
      <w:r w:rsidR="00D76D7D">
        <w:rPr>
          <w:rFonts w:ascii="Century Gothic" w:eastAsia="Times New Roman" w:hAnsi="Century Gothic" w:cs="Times New Roman"/>
          <w:sz w:val="24"/>
          <w:szCs w:val="24"/>
          <w:lang w:eastAsia="en-CA"/>
        </w:rPr>
        <w:t xml:space="preserve"> ends up with those players. </w:t>
      </w:r>
      <w:r w:rsidRPr="00781ED1">
        <w:rPr>
          <w:rFonts w:ascii="Century Gothic" w:eastAsia="Times New Roman" w:hAnsi="Century Gothic" w:cs="Times New Roman"/>
          <w:sz w:val="24"/>
          <w:szCs w:val="24"/>
          <w:lang w:eastAsia="en-CA"/>
        </w:rPr>
        <w:t xml:space="preserve">Instead, we believe in committing to parents </w:t>
      </w:r>
      <w:r w:rsidR="00D76D7D">
        <w:rPr>
          <w:rFonts w:ascii="Century Gothic" w:eastAsia="Times New Roman" w:hAnsi="Century Gothic" w:cs="Times New Roman"/>
          <w:sz w:val="24"/>
          <w:szCs w:val="24"/>
          <w:lang w:eastAsia="en-CA"/>
        </w:rPr>
        <w:t>and players. Our goal is to build the players from</w:t>
      </w:r>
      <w:r w:rsidRPr="00781ED1">
        <w:rPr>
          <w:rFonts w:ascii="Century Gothic" w:eastAsia="Times New Roman" w:hAnsi="Century Gothic" w:cs="Times New Roman"/>
          <w:sz w:val="24"/>
          <w:szCs w:val="24"/>
          <w:lang w:eastAsia="en-CA"/>
        </w:rPr>
        <w:t xml:space="preserve"> our rosters – if they are willing to work hard enough – into elite players.</w:t>
      </w:r>
    </w:p>
    <w:p w14:paraId="2C776E92" w14:textId="77777777" w:rsidR="00781ED1" w:rsidRPr="00781ED1" w:rsidRDefault="00781ED1" w:rsidP="00781ED1">
      <w:pPr>
        <w:spacing w:before="100" w:beforeAutospacing="1" w:after="100" w:afterAutospacing="1" w:line="240" w:lineRule="auto"/>
        <w:rPr>
          <w:rFonts w:ascii="Century Gothic" w:eastAsia="Times New Roman" w:hAnsi="Century Gothic" w:cs="Times New Roman"/>
          <w:sz w:val="24"/>
          <w:szCs w:val="24"/>
          <w:lang w:eastAsia="en-CA"/>
        </w:rPr>
      </w:pPr>
      <w:r w:rsidRPr="00003A96">
        <w:rPr>
          <w:rFonts w:ascii="Century Gothic" w:eastAsia="Times New Roman" w:hAnsi="Century Gothic" w:cs="Times New Roman"/>
          <w:sz w:val="24"/>
          <w:szCs w:val="24"/>
          <w:lang w:eastAsia="en-CA"/>
        </w:rPr>
        <w:t>But the Cannons</w:t>
      </w:r>
      <w:r w:rsidRPr="00781ED1">
        <w:rPr>
          <w:rFonts w:ascii="Century Gothic" w:eastAsia="Times New Roman" w:hAnsi="Century Gothic" w:cs="Times New Roman"/>
          <w:sz w:val="24"/>
          <w:szCs w:val="24"/>
          <w:lang w:eastAsia="en-CA"/>
        </w:rPr>
        <w:t xml:space="preserve"> difference is more than that.</w:t>
      </w:r>
    </w:p>
    <w:p w14:paraId="7CD9960D" w14:textId="77777777" w:rsidR="00781ED1" w:rsidRPr="00781ED1" w:rsidRDefault="00781ED1" w:rsidP="00781ED1">
      <w:pPr>
        <w:spacing w:before="100" w:beforeAutospacing="1" w:after="100" w:afterAutospacing="1" w:line="240" w:lineRule="auto"/>
        <w:rPr>
          <w:rFonts w:ascii="Century Gothic" w:eastAsia="Times New Roman" w:hAnsi="Century Gothic" w:cs="Times New Roman"/>
          <w:sz w:val="24"/>
          <w:szCs w:val="24"/>
          <w:lang w:eastAsia="en-CA"/>
        </w:rPr>
      </w:pPr>
      <w:r w:rsidRPr="00003A96">
        <w:rPr>
          <w:rFonts w:ascii="Century Gothic" w:eastAsia="Times New Roman" w:hAnsi="Century Gothic" w:cs="Times New Roman"/>
          <w:sz w:val="24"/>
          <w:szCs w:val="24"/>
          <w:lang w:eastAsia="en-CA"/>
        </w:rPr>
        <w:t xml:space="preserve">The Cannons </w:t>
      </w:r>
      <w:r w:rsidRPr="00781ED1">
        <w:rPr>
          <w:rFonts w:ascii="Century Gothic" w:eastAsia="Times New Roman" w:hAnsi="Century Gothic" w:cs="Times New Roman"/>
          <w:sz w:val="24"/>
          <w:szCs w:val="24"/>
          <w:lang w:eastAsia="en-CA"/>
        </w:rPr>
        <w:t>goal is to provide support for all coaches to develop their players. At the same time, we want to give coaches the freedom to run their own te</w:t>
      </w:r>
      <w:r w:rsidR="00D76D7D">
        <w:rPr>
          <w:rFonts w:ascii="Century Gothic" w:eastAsia="Times New Roman" w:hAnsi="Century Gothic" w:cs="Times New Roman"/>
          <w:sz w:val="24"/>
          <w:szCs w:val="24"/>
          <w:lang w:eastAsia="en-CA"/>
        </w:rPr>
        <w:t xml:space="preserve">ams. In short, instead of </w:t>
      </w:r>
      <w:r w:rsidRPr="00781ED1">
        <w:rPr>
          <w:rFonts w:ascii="Century Gothic" w:eastAsia="Times New Roman" w:hAnsi="Century Gothic" w:cs="Times New Roman"/>
          <w:sz w:val="24"/>
          <w:szCs w:val="24"/>
          <w:lang w:eastAsia="en-CA"/>
        </w:rPr>
        <w:t>micromanagement, we aim to provide support and autonomy.</w:t>
      </w:r>
    </w:p>
    <w:p w14:paraId="03EB0F4B" w14:textId="77777777" w:rsidR="00781ED1" w:rsidRPr="00781ED1" w:rsidRDefault="00781ED1" w:rsidP="00781ED1">
      <w:pPr>
        <w:spacing w:before="100" w:beforeAutospacing="1" w:after="100" w:afterAutospacing="1" w:line="240" w:lineRule="auto"/>
        <w:outlineLvl w:val="3"/>
        <w:rPr>
          <w:rFonts w:ascii="Century Gothic" w:eastAsia="Times New Roman" w:hAnsi="Century Gothic" w:cs="Times New Roman"/>
          <w:b/>
          <w:bCs/>
          <w:sz w:val="24"/>
          <w:szCs w:val="24"/>
          <w:lang w:eastAsia="en-CA"/>
        </w:rPr>
      </w:pPr>
      <w:r w:rsidRPr="00781ED1">
        <w:rPr>
          <w:rFonts w:ascii="Century Gothic" w:eastAsia="Times New Roman" w:hAnsi="Century Gothic" w:cs="Times New Roman"/>
          <w:b/>
          <w:bCs/>
          <w:sz w:val="24"/>
          <w:szCs w:val="24"/>
          <w:lang w:eastAsia="en-CA"/>
        </w:rPr>
        <w:t>Guiding Principles</w:t>
      </w:r>
    </w:p>
    <w:p w14:paraId="6BB660CC" w14:textId="77777777" w:rsidR="00781ED1" w:rsidRPr="00781ED1" w:rsidRDefault="00781ED1" w:rsidP="00781ED1">
      <w:pPr>
        <w:numPr>
          <w:ilvl w:val="0"/>
          <w:numId w:val="1"/>
        </w:numPr>
        <w:spacing w:before="120" w:after="120" w:line="240" w:lineRule="auto"/>
        <w:ind w:left="465"/>
        <w:rPr>
          <w:rFonts w:ascii="Century Gothic" w:eastAsia="Times New Roman" w:hAnsi="Century Gothic" w:cs="Times New Roman"/>
          <w:sz w:val="24"/>
          <w:szCs w:val="24"/>
          <w:lang w:eastAsia="en-CA"/>
        </w:rPr>
      </w:pPr>
      <w:r w:rsidRPr="00781ED1">
        <w:rPr>
          <w:rFonts w:ascii="Century Gothic" w:eastAsia="Times New Roman" w:hAnsi="Century Gothic" w:cs="Times New Roman"/>
          <w:sz w:val="24"/>
          <w:szCs w:val="24"/>
          <w:lang w:eastAsia="en-CA"/>
        </w:rPr>
        <w:t xml:space="preserve">CHARACTER matters. The character </w:t>
      </w:r>
      <w:r w:rsidR="00D76D7D">
        <w:rPr>
          <w:rFonts w:ascii="Century Gothic" w:eastAsia="Times New Roman" w:hAnsi="Century Gothic" w:cs="Times New Roman"/>
          <w:sz w:val="24"/>
          <w:szCs w:val="24"/>
          <w:lang w:eastAsia="en-CA"/>
        </w:rPr>
        <w:t>of our coaches, players and</w:t>
      </w:r>
      <w:r w:rsidRPr="00781ED1">
        <w:rPr>
          <w:rFonts w:ascii="Century Gothic" w:eastAsia="Times New Roman" w:hAnsi="Century Gothic" w:cs="Times New Roman"/>
          <w:sz w:val="24"/>
          <w:szCs w:val="24"/>
          <w:lang w:eastAsia="en-CA"/>
        </w:rPr>
        <w:t xml:space="preserve"> parents is important to us. </w:t>
      </w:r>
    </w:p>
    <w:p w14:paraId="4EAC66EC" w14:textId="77777777" w:rsidR="00781ED1" w:rsidRPr="00781ED1" w:rsidRDefault="00781ED1" w:rsidP="00781ED1">
      <w:pPr>
        <w:numPr>
          <w:ilvl w:val="0"/>
          <w:numId w:val="1"/>
        </w:numPr>
        <w:spacing w:before="120" w:after="120" w:line="240" w:lineRule="auto"/>
        <w:ind w:left="465"/>
        <w:rPr>
          <w:rFonts w:ascii="Century Gothic" w:eastAsia="Times New Roman" w:hAnsi="Century Gothic" w:cs="Times New Roman"/>
          <w:sz w:val="24"/>
          <w:szCs w:val="24"/>
          <w:lang w:eastAsia="en-CA"/>
        </w:rPr>
      </w:pPr>
      <w:r w:rsidRPr="00781ED1">
        <w:rPr>
          <w:rFonts w:ascii="Century Gothic" w:eastAsia="Times New Roman" w:hAnsi="Century Gothic" w:cs="Times New Roman"/>
          <w:sz w:val="24"/>
          <w:szCs w:val="24"/>
          <w:lang w:eastAsia="en-CA"/>
        </w:rPr>
        <w:t>DEVELOPMENT</w:t>
      </w:r>
      <w:r w:rsidR="00D76D7D">
        <w:rPr>
          <w:rFonts w:ascii="Century Gothic" w:eastAsia="Times New Roman" w:hAnsi="Century Gothic" w:cs="Times New Roman"/>
          <w:sz w:val="24"/>
          <w:szCs w:val="24"/>
          <w:lang w:eastAsia="en-CA"/>
        </w:rPr>
        <w:t xml:space="preserve"> is our focus</w:t>
      </w:r>
      <w:r w:rsidRPr="00781ED1">
        <w:rPr>
          <w:rFonts w:ascii="Century Gothic" w:eastAsia="Times New Roman" w:hAnsi="Century Gothic" w:cs="Times New Roman"/>
          <w:sz w:val="24"/>
          <w:szCs w:val="24"/>
          <w:lang w:eastAsia="en-CA"/>
        </w:rPr>
        <w:t>. Our goal is to help grow successful people and outstanding players. Helping players reach thei</w:t>
      </w:r>
      <w:r w:rsidR="00003A96" w:rsidRPr="00003A96">
        <w:rPr>
          <w:rFonts w:ascii="Century Gothic" w:eastAsia="Times New Roman" w:hAnsi="Century Gothic" w:cs="Times New Roman"/>
          <w:sz w:val="24"/>
          <w:szCs w:val="24"/>
          <w:lang w:eastAsia="en-CA"/>
        </w:rPr>
        <w:t xml:space="preserve">r potential requires an </w:t>
      </w:r>
      <w:r w:rsidRPr="00781ED1">
        <w:rPr>
          <w:rFonts w:ascii="Century Gothic" w:eastAsia="Times New Roman" w:hAnsi="Century Gothic" w:cs="Times New Roman"/>
          <w:sz w:val="24"/>
          <w:szCs w:val="24"/>
          <w:lang w:eastAsia="en-CA"/>
        </w:rPr>
        <w:t>approach that involves baseball skill, strength, mobility, intent, mindset, resilience</w:t>
      </w:r>
      <w:r w:rsidR="00D76D7D">
        <w:rPr>
          <w:rFonts w:ascii="Century Gothic" w:eastAsia="Times New Roman" w:hAnsi="Century Gothic" w:cs="Times New Roman"/>
          <w:sz w:val="24"/>
          <w:szCs w:val="24"/>
          <w:lang w:eastAsia="en-CA"/>
        </w:rPr>
        <w:t>, attention</w:t>
      </w:r>
      <w:r w:rsidRPr="00781ED1">
        <w:rPr>
          <w:rFonts w:ascii="Century Gothic" w:eastAsia="Times New Roman" w:hAnsi="Century Gothic" w:cs="Times New Roman"/>
          <w:sz w:val="24"/>
          <w:szCs w:val="24"/>
          <w:lang w:eastAsia="en-CA"/>
        </w:rPr>
        <w:t xml:space="preserve"> and more. </w:t>
      </w:r>
    </w:p>
    <w:p w14:paraId="46F54C77" w14:textId="77777777" w:rsidR="00781ED1" w:rsidRPr="00781ED1" w:rsidRDefault="00781ED1" w:rsidP="00781ED1">
      <w:pPr>
        <w:numPr>
          <w:ilvl w:val="0"/>
          <w:numId w:val="1"/>
        </w:numPr>
        <w:spacing w:before="120" w:after="120" w:line="240" w:lineRule="auto"/>
        <w:ind w:left="465"/>
        <w:rPr>
          <w:rFonts w:ascii="Century Gothic" w:eastAsia="Times New Roman" w:hAnsi="Century Gothic" w:cs="Times New Roman"/>
          <w:sz w:val="24"/>
          <w:szCs w:val="24"/>
          <w:lang w:eastAsia="en-CA"/>
        </w:rPr>
      </w:pPr>
      <w:r w:rsidRPr="00781ED1">
        <w:rPr>
          <w:rFonts w:ascii="Century Gothic" w:eastAsia="Times New Roman" w:hAnsi="Century Gothic" w:cs="Times New Roman"/>
          <w:sz w:val="24"/>
          <w:szCs w:val="24"/>
          <w:lang w:eastAsia="en-CA"/>
        </w:rPr>
        <w:t>TRANSPARENCY and communication is vital. When you trust your player with a program or coach, you deserve to know what’s really going on.</w:t>
      </w:r>
    </w:p>
    <w:p w14:paraId="4B835E2D" w14:textId="77777777" w:rsidR="00781ED1" w:rsidRPr="00781ED1" w:rsidRDefault="00781ED1" w:rsidP="00781ED1">
      <w:pPr>
        <w:numPr>
          <w:ilvl w:val="0"/>
          <w:numId w:val="1"/>
        </w:numPr>
        <w:spacing w:before="120" w:after="120" w:line="240" w:lineRule="auto"/>
        <w:ind w:left="465"/>
        <w:rPr>
          <w:rFonts w:ascii="Century Gothic" w:eastAsia="Times New Roman" w:hAnsi="Century Gothic" w:cs="Times New Roman"/>
          <w:sz w:val="24"/>
          <w:szCs w:val="24"/>
          <w:lang w:eastAsia="en-CA"/>
        </w:rPr>
      </w:pPr>
      <w:r w:rsidRPr="00781ED1">
        <w:rPr>
          <w:rFonts w:ascii="Century Gothic" w:eastAsia="Times New Roman" w:hAnsi="Century Gothic" w:cs="Times New Roman"/>
          <w:sz w:val="24"/>
          <w:szCs w:val="24"/>
          <w:lang w:eastAsia="en-CA"/>
        </w:rPr>
        <w:lastRenderedPageBreak/>
        <w:t>WORK ETHIC matters. In this game, there will always be th</w:t>
      </w:r>
      <w:r w:rsidR="00D76D7D">
        <w:rPr>
          <w:rFonts w:ascii="Century Gothic" w:eastAsia="Times New Roman" w:hAnsi="Century Gothic" w:cs="Times New Roman"/>
          <w:sz w:val="24"/>
          <w:szCs w:val="24"/>
          <w:lang w:eastAsia="en-CA"/>
        </w:rPr>
        <w:t>ings outside of our control. P</w:t>
      </w:r>
      <w:r w:rsidRPr="00781ED1">
        <w:rPr>
          <w:rFonts w:ascii="Century Gothic" w:eastAsia="Times New Roman" w:hAnsi="Century Gothic" w:cs="Times New Roman"/>
          <w:sz w:val="24"/>
          <w:szCs w:val="24"/>
          <w:lang w:eastAsia="en-CA"/>
        </w:rPr>
        <w:t>layers can control how hard they work and how they hustle on the field. We expect our players to work hard in practice and on their own. We expect them to compete every pitch/play.</w:t>
      </w:r>
    </w:p>
    <w:p w14:paraId="3CBEB5B6" w14:textId="77777777" w:rsidR="00690347" w:rsidRDefault="00690347" w:rsidP="00690347">
      <w:pPr>
        <w:rPr>
          <w:b/>
          <w:bCs/>
          <w:u w:val="single"/>
        </w:rPr>
      </w:pPr>
    </w:p>
    <w:p w14:paraId="78122D8E" w14:textId="29304B1F" w:rsidR="00690347" w:rsidRDefault="00690347" w:rsidP="00690347">
      <w:pPr>
        <w:pStyle w:val="NoSpacing"/>
        <w:rPr>
          <w:rFonts w:ascii="Century Gothic" w:hAnsi="Century Gothic"/>
          <w:b/>
          <w:bCs/>
        </w:rPr>
      </w:pPr>
      <w:r w:rsidRPr="00690347">
        <w:rPr>
          <w:rFonts w:ascii="Century Gothic" w:hAnsi="Century Gothic"/>
          <w:b/>
          <w:bCs/>
        </w:rPr>
        <w:t>Typical Rep Baseball Commitment</w:t>
      </w:r>
    </w:p>
    <w:p w14:paraId="27D04347" w14:textId="77777777" w:rsidR="00690347" w:rsidRPr="00690347" w:rsidRDefault="00690347" w:rsidP="00690347">
      <w:pPr>
        <w:pStyle w:val="NoSpacing"/>
        <w:rPr>
          <w:rFonts w:ascii="Century Gothic" w:hAnsi="Century Gothic"/>
          <w:b/>
          <w:bCs/>
        </w:rPr>
      </w:pPr>
    </w:p>
    <w:p w14:paraId="6C6A9386" w14:textId="34A4AECA" w:rsidR="00690347" w:rsidRPr="00690347" w:rsidRDefault="00690347" w:rsidP="00690347">
      <w:pPr>
        <w:pStyle w:val="NoSpacing"/>
        <w:rPr>
          <w:rFonts w:ascii="Century Gothic" w:hAnsi="Century Gothic"/>
        </w:rPr>
      </w:pPr>
      <w:r w:rsidRPr="00690347">
        <w:rPr>
          <w:rFonts w:ascii="Century Gothic" w:hAnsi="Century Gothic"/>
        </w:rPr>
        <w:t>SEASON LENGTH: Ma</w:t>
      </w:r>
      <w:r w:rsidRPr="00690347">
        <w:rPr>
          <w:rFonts w:ascii="Century Gothic" w:hAnsi="Century Gothic"/>
        </w:rPr>
        <w:t xml:space="preserve">y </w:t>
      </w:r>
      <w:r w:rsidR="00044FEF">
        <w:rPr>
          <w:rFonts w:ascii="Century Gothic" w:hAnsi="Century Gothic"/>
        </w:rPr>
        <w:t>through</w:t>
      </w:r>
      <w:r w:rsidRPr="00690347">
        <w:rPr>
          <w:rFonts w:ascii="Century Gothic" w:hAnsi="Century Gothic"/>
        </w:rPr>
        <w:t xml:space="preserve"> September.</w:t>
      </w:r>
      <w:r w:rsidRPr="00690347">
        <w:rPr>
          <w:rFonts w:ascii="Century Gothic" w:hAnsi="Century Gothic"/>
        </w:rPr>
        <w:br/>
      </w:r>
      <w:r w:rsidRPr="00690347">
        <w:rPr>
          <w:rFonts w:ascii="Century Gothic" w:hAnsi="Century Gothic"/>
        </w:rPr>
        <w:br/>
        <w:t xml:space="preserve">GAMES: 2/week (1 home, 1 away) </w:t>
      </w:r>
      <w:r w:rsidRPr="00690347">
        <w:rPr>
          <w:rFonts w:ascii="Century Gothic" w:hAnsi="Century Gothic"/>
        </w:rPr>
        <w:br/>
      </w:r>
      <w:r w:rsidRPr="00690347">
        <w:rPr>
          <w:rFonts w:ascii="Century Gothic" w:hAnsi="Century Gothic"/>
        </w:rPr>
        <w:br/>
        <w:t>PRACTICES:  </w:t>
      </w:r>
    </w:p>
    <w:p w14:paraId="4FAA6E18" w14:textId="5A0D52E6" w:rsidR="00690347" w:rsidRPr="00690347" w:rsidRDefault="00690347" w:rsidP="00690347">
      <w:pPr>
        <w:pStyle w:val="NoSpacing"/>
        <w:numPr>
          <w:ilvl w:val="0"/>
          <w:numId w:val="8"/>
        </w:numPr>
        <w:rPr>
          <w:rFonts w:ascii="Century Gothic" w:hAnsi="Century Gothic"/>
        </w:rPr>
      </w:pPr>
      <w:r w:rsidRPr="00690347">
        <w:rPr>
          <w:rFonts w:ascii="Century Gothic" w:hAnsi="Century Gothic"/>
        </w:rPr>
        <w:t>1-</w:t>
      </w:r>
      <w:r w:rsidRPr="00690347">
        <w:rPr>
          <w:rFonts w:ascii="Century Gothic" w:hAnsi="Century Gothic"/>
        </w:rPr>
        <w:t>2 practices per week</w:t>
      </w:r>
      <w:r w:rsidRPr="00690347">
        <w:rPr>
          <w:rFonts w:ascii="Century Gothic" w:hAnsi="Century Gothic"/>
        </w:rPr>
        <w:t xml:space="preserve">, depending on game schedule in the summer. </w:t>
      </w:r>
    </w:p>
    <w:p w14:paraId="552A6F4F" w14:textId="7BB1D407" w:rsidR="00690347" w:rsidRPr="00690347" w:rsidRDefault="00690347" w:rsidP="00690347">
      <w:pPr>
        <w:pStyle w:val="NoSpacing"/>
        <w:rPr>
          <w:rFonts w:ascii="Century Gothic" w:hAnsi="Century Gothic"/>
        </w:rPr>
      </w:pPr>
      <w:r w:rsidRPr="00690347">
        <w:rPr>
          <w:rFonts w:ascii="Century Gothic" w:hAnsi="Century Gothic"/>
        </w:rPr>
        <w:t>TOURNAMENTS:  </w:t>
      </w:r>
    </w:p>
    <w:p w14:paraId="57FCFB98" w14:textId="08468914" w:rsidR="00690347" w:rsidRPr="00690347" w:rsidRDefault="00690347" w:rsidP="00690347">
      <w:pPr>
        <w:pStyle w:val="NoSpacing"/>
        <w:numPr>
          <w:ilvl w:val="0"/>
          <w:numId w:val="8"/>
        </w:numPr>
        <w:rPr>
          <w:rFonts w:ascii="Century Gothic" w:hAnsi="Century Gothic"/>
        </w:rPr>
      </w:pPr>
      <w:r w:rsidRPr="00690347">
        <w:rPr>
          <w:rFonts w:ascii="Century Gothic" w:hAnsi="Century Gothic"/>
        </w:rPr>
        <w:t xml:space="preserve">Teams </w:t>
      </w:r>
      <w:r w:rsidRPr="00690347">
        <w:rPr>
          <w:rFonts w:ascii="Century Gothic" w:hAnsi="Century Gothic"/>
        </w:rPr>
        <w:t xml:space="preserve">will enter in tournaments that can take them across Ontario. </w:t>
      </w:r>
      <w:r w:rsidR="005976C3">
        <w:rPr>
          <w:rFonts w:ascii="Century Gothic" w:hAnsi="Century Gothic"/>
        </w:rPr>
        <w:t xml:space="preserve"> Hotel stays will result in additional costs. </w:t>
      </w:r>
    </w:p>
    <w:p w14:paraId="1F4CE484" w14:textId="6027894B" w:rsidR="00690347" w:rsidRPr="00690347" w:rsidRDefault="00690347" w:rsidP="00690347">
      <w:pPr>
        <w:pStyle w:val="NoSpacing"/>
        <w:numPr>
          <w:ilvl w:val="0"/>
          <w:numId w:val="8"/>
        </w:numPr>
        <w:rPr>
          <w:rFonts w:ascii="Century Gothic" w:hAnsi="Century Gothic"/>
        </w:rPr>
      </w:pPr>
      <w:r w:rsidRPr="00690347">
        <w:rPr>
          <w:rFonts w:ascii="Century Gothic" w:hAnsi="Century Gothic"/>
        </w:rPr>
        <w:t xml:space="preserve">Teams will work to qualify for the Provincial (OBA) Playoff Tournament, typically held </w:t>
      </w:r>
      <w:r w:rsidRPr="00690347">
        <w:rPr>
          <w:rFonts w:ascii="Century Gothic" w:hAnsi="Century Gothic"/>
        </w:rPr>
        <w:t xml:space="preserve">at the end of August. </w:t>
      </w:r>
    </w:p>
    <w:p w14:paraId="63E75DD0" w14:textId="77777777" w:rsidR="00690347" w:rsidRPr="00690347" w:rsidRDefault="00690347" w:rsidP="00690347">
      <w:pPr>
        <w:pStyle w:val="NoSpacing"/>
        <w:rPr>
          <w:rFonts w:ascii="Century Gothic" w:hAnsi="Century Gothic"/>
        </w:rPr>
      </w:pPr>
      <w:r w:rsidRPr="00690347">
        <w:rPr>
          <w:rFonts w:ascii="Century Gothic" w:hAnsi="Century Gothic"/>
        </w:rPr>
        <w:t>OFF-SEASON TRAINING: </w:t>
      </w:r>
    </w:p>
    <w:p w14:paraId="3E06E7CD" w14:textId="50ADCA00" w:rsidR="00690347" w:rsidRPr="00690347" w:rsidRDefault="00690347" w:rsidP="00690347">
      <w:pPr>
        <w:pStyle w:val="NoSpacing"/>
        <w:numPr>
          <w:ilvl w:val="0"/>
          <w:numId w:val="9"/>
        </w:numPr>
        <w:rPr>
          <w:rFonts w:ascii="Century Gothic" w:hAnsi="Century Gothic"/>
        </w:rPr>
      </w:pPr>
      <w:r w:rsidRPr="00690347">
        <w:rPr>
          <w:rFonts w:ascii="Century Gothic" w:hAnsi="Century Gothic"/>
        </w:rPr>
        <w:t>Indoor training generally begins in</w:t>
      </w:r>
      <w:r w:rsidR="005976C3">
        <w:rPr>
          <w:rFonts w:ascii="Century Gothic" w:hAnsi="Century Gothic"/>
        </w:rPr>
        <w:t xml:space="preserve"> November</w:t>
      </w:r>
      <w:r w:rsidRPr="00690347">
        <w:rPr>
          <w:rFonts w:ascii="Century Gothic" w:hAnsi="Century Gothic"/>
        </w:rPr>
        <w:t>.</w:t>
      </w:r>
    </w:p>
    <w:p w14:paraId="29F78B40" w14:textId="77777777" w:rsidR="00690347" w:rsidRPr="00690347" w:rsidRDefault="00690347" w:rsidP="00690347">
      <w:pPr>
        <w:pStyle w:val="NoSpacing"/>
        <w:numPr>
          <w:ilvl w:val="0"/>
          <w:numId w:val="9"/>
        </w:numPr>
        <w:rPr>
          <w:rFonts w:ascii="Century Gothic" w:hAnsi="Century Gothic"/>
        </w:rPr>
      </w:pPr>
      <w:r w:rsidRPr="00690347">
        <w:rPr>
          <w:rFonts w:ascii="Century Gothic" w:hAnsi="Century Gothic"/>
        </w:rPr>
        <w:t>Generally starts as 1x/week, gradually ramping up as the season approaches.</w:t>
      </w:r>
    </w:p>
    <w:p w14:paraId="18A5DFAF" w14:textId="77777777" w:rsidR="00690347" w:rsidRPr="00690347" w:rsidRDefault="00690347" w:rsidP="00690347">
      <w:pPr>
        <w:pStyle w:val="NoSpacing"/>
        <w:rPr>
          <w:rFonts w:ascii="Century Gothic" w:hAnsi="Century Gothic"/>
        </w:rPr>
      </w:pPr>
      <w:r w:rsidRPr="00690347">
        <w:rPr>
          <w:rFonts w:ascii="Century Gothic" w:hAnsi="Century Gothic"/>
        </w:rPr>
        <w:t>COST: </w:t>
      </w:r>
    </w:p>
    <w:p w14:paraId="2E82F05A" w14:textId="10C1B76D" w:rsidR="00690347" w:rsidRPr="00690347" w:rsidRDefault="00690347" w:rsidP="00690347">
      <w:pPr>
        <w:pStyle w:val="NoSpacing"/>
        <w:numPr>
          <w:ilvl w:val="0"/>
          <w:numId w:val="10"/>
        </w:numPr>
        <w:rPr>
          <w:rFonts w:ascii="Century Gothic" w:hAnsi="Century Gothic"/>
        </w:rPr>
      </w:pPr>
      <w:r w:rsidRPr="00690347">
        <w:rPr>
          <w:rFonts w:ascii="Century Gothic" w:hAnsi="Century Gothic"/>
        </w:rPr>
        <w:t>Rep Registration fees will vary from team to team/year to year, bu</w:t>
      </w:r>
      <w:r w:rsidR="005976C3">
        <w:rPr>
          <w:rFonts w:ascii="Century Gothic" w:hAnsi="Century Gothic"/>
        </w:rPr>
        <w:t xml:space="preserve">t are highly competitive with other Rep organizations. We are dedicated to providing an elite experience at an affordable cost. </w:t>
      </w:r>
    </w:p>
    <w:p w14:paraId="3DBF2470" w14:textId="77777777" w:rsidR="00690347" w:rsidRDefault="00690347" w:rsidP="00690347">
      <w:pPr>
        <w:pStyle w:val="NoSpacing"/>
        <w:numPr>
          <w:ilvl w:val="0"/>
          <w:numId w:val="10"/>
        </w:numPr>
        <w:rPr>
          <w:rFonts w:ascii="Century Gothic" w:hAnsi="Century Gothic"/>
        </w:rPr>
      </w:pPr>
      <w:r w:rsidRPr="00690347">
        <w:rPr>
          <w:rFonts w:ascii="Century Gothic" w:hAnsi="Century Gothic"/>
        </w:rPr>
        <w:t>The Organization relies heavily on sponsorship and fundraising to keep the cost of Rep affordable.</w:t>
      </w:r>
    </w:p>
    <w:p w14:paraId="19A947A5" w14:textId="3C64ACA0" w:rsidR="00690347" w:rsidRPr="00690347" w:rsidRDefault="00690347" w:rsidP="00690347">
      <w:pPr>
        <w:pStyle w:val="NoSpacing"/>
        <w:rPr>
          <w:rFonts w:ascii="Century Gothic" w:hAnsi="Century Gothic"/>
        </w:rPr>
      </w:pPr>
      <w:r w:rsidRPr="00690347">
        <w:rPr>
          <w:rFonts w:ascii="Century Gothic" w:hAnsi="Century Gothic"/>
        </w:rPr>
        <w:t xml:space="preserve">TEAM SIZE: Coaches discretion; Typically </w:t>
      </w:r>
      <w:r w:rsidR="005976C3">
        <w:rPr>
          <w:rFonts w:ascii="Century Gothic" w:hAnsi="Century Gothic"/>
        </w:rPr>
        <w:t>12</w:t>
      </w:r>
      <w:r w:rsidRPr="00690347">
        <w:rPr>
          <w:rFonts w:ascii="Century Gothic" w:hAnsi="Century Gothic"/>
        </w:rPr>
        <w:t>-1</w:t>
      </w:r>
      <w:r w:rsidR="005976C3">
        <w:rPr>
          <w:rFonts w:ascii="Century Gothic" w:hAnsi="Century Gothic"/>
        </w:rPr>
        <w:t>3</w:t>
      </w:r>
      <w:r w:rsidRPr="00690347">
        <w:rPr>
          <w:rFonts w:ascii="Century Gothic" w:hAnsi="Century Gothic"/>
        </w:rPr>
        <w:t xml:space="preserve"> players.</w:t>
      </w:r>
    </w:p>
    <w:p w14:paraId="0E2E54BE" w14:textId="4E369A9F" w:rsidR="00690347" w:rsidRPr="00690347" w:rsidRDefault="00690347" w:rsidP="00690347">
      <w:pPr>
        <w:pStyle w:val="NoSpacing"/>
        <w:rPr>
          <w:rFonts w:ascii="Century Gothic" w:hAnsi="Century Gothic"/>
        </w:rPr>
      </w:pPr>
      <w:r w:rsidRPr="00690347">
        <w:rPr>
          <w:rFonts w:ascii="Century Gothic" w:hAnsi="Century Gothic"/>
        </w:rPr>
        <w:t>COACHES: </w:t>
      </w:r>
    </w:p>
    <w:p w14:paraId="2275C1A9" w14:textId="7A337F7E" w:rsidR="00690347" w:rsidRPr="00690347" w:rsidRDefault="00690347" w:rsidP="00690347">
      <w:pPr>
        <w:pStyle w:val="NoSpacing"/>
        <w:numPr>
          <w:ilvl w:val="0"/>
          <w:numId w:val="11"/>
        </w:numPr>
        <w:rPr>
          <w:rFonts w:ascii="Century Gothic" w:hAnsi="Century Gothic"/>
        </w:rPr>
      </w:pPr>
      <w:r w:rsidRPr="00690347">
        <w:rPr>
          <w:rFonts w:ascii="Century Gothic" w:hAnsi="Century Gothic"/>
        </w:rPr>
        <w:t xml:space="preserve">All </w:t>
      </w:r>
      <w:r w:rsidR="005976C3">
        <w:rPr>
          <w:rFonts w:ascii="Century Gothic" w:hAnsi="Century Gothic"/>
        </w:rPr>
        <w:t>c</w:t>
      </w:r>
      <w:r w:rsidRPr="00690347">
        <w:rPr>
          <w:rFonts w:ascii="Century Gothic" w:hAnsi="Century Gothic"/>
        </w:rPr>
        <w:t>oaches are required to have National Coaching Certification as specified by Baseball Ontario for their age group.</w:t>
      </w:r>
    </w:p>
    <w:p w14:paraId="1A93328F" w14:textId="77777777" w:rsidR="00690347" w:rsidRPr="00690347" w:rsidRDefault="00690347" w:rsidP="00690347">
      <w:pPr>
        <w:pStyle w:val="NoSpacing"/>
        <w:numPr>
          <w:ilvl w:val="0"/>
          <w:numId w:val="11"/>
        </w:numPr>
        <w:rPr>
          <w:rFonts w:ascii="Century Gothic" w:hAnsi="Century Gothic"/>
        </w:rPr>
      </w:pPr>
      <w:r w:rsidRPr="00690347">
        <w:rPr>
          <w:rFonts w:ascii="Century Gothic" w:hAnsi="Century Gothic"/>
        </w:rPr>
        <w:t>Police Background checks are mandated for all coaches.</w:t>
      </w:r>
    </w:p>
    <w:p w14:paraId="1C075A57" w14:textId="24AEFBE9" w:rsidR="00690347" w:rsidRPr="00690347" w:rsidRDefault="00690347" w:rsidP="00690347">
      <w:pPr>
        <w:pStyle w:val="NoSpacing"/>
        <w:rPr>
          <w:rFonts w:ascii="Century Gothic" w:hAnsi="Century Gothic"/>
        </w:rPr>
      </w:pPr>
      <w:r w:rsidRPr="00690347">
        <w:rPr>
          <w:rFonts w:ascii="Century Gothic" w:hAnsi="Century Gothic"/>
        </w:rPr>
        <w:t>TRYOUTS:</w:t>
      </w:r>
    </w:p>
    <w:p w14:paraId="61216C88" w14:textId="3949EEC8" w:rsidR="00690347" w:rsidRPr="00690347" w:rsidRDefault="00690347" w:rsidP="00690347">
      <w:pPr>
        <w:pStyle w:val="NoSpacing"/>
        <w:numPr>
          <w:ilvl w:val="0"/>
          <w:numId w:val="12"/>
        </w:numPr>
        <w:rPr>
          <w:rFonts w:ascii="Century Gothic" w:hAnsi="Century Gothic"/>
        </w:rPr>
      </w:pPr>
      <w:r w:rsidRPr="00690347">
        <w:rPr>
          <w:rFonts w:ascii="Century Gothic" w:hAnsi="Century Gothic"/>
        </w:rPr>
        <w:t xml:space="preserve">Tryouts occur in September. </w:t>
      </w:r>
    </w:p>
    <w:sectPr w:rsidR="00690347" w:rsidRPr="0069034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5353" w14:textId="77777777" w:rsidR="00E67674" w:rsidRDefault="00E67674" w:rsidP="00781ED1">
      <w:pPr>
        <w:spacing w:after="0" w:line="240" w:lineRule="auto"/>
      </w:pPr>
      <w:r>
        <w:separator/>
      </w:r>
    </w:p>
  </w:endnote>
  <w:endnote w:type="continuationSeparator" w:id="0">
    <w:p w14:paraId="0B01D15C" w14:textId="77777777" w:rsidR="00E67674" w:rsidRDefault="00E67674" w:rsidP="00781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272C0" w14:textId="77777777" w:rsidR="00E67674" w:rsidRDefault="00E67674" w:rsidP="00781ED1">
      <w:pPr>
        <w:spacing w:after="0" w:line="240" w:lineRule="auto"/>
      </w:pPr>
      <w:r>
        <w:separator/>
      </w:r>
    </w:p>
  </w:footnote>
  <w:footnote w:type="continuationSeparator" w:id="0">
    <w:p w14:paraId="066BC1E1" w14:textId="77777777" w:rsidR="00E67674" w:rsidRDefault="00E67674" w:rsidP="00781E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DA2DB" w14:textId="77777777" w:rsidR="00781ED1" w:rsidRDefault="00DB6BB2">
    <w:pPr>
      <w:pStyle w:val="Header"/>
    </w:pPr>
    <w:r>
      <w:rPr>
        <w:noProof/>
        <w:lang w:eastAsia="en-CA"/>
      </w:rPr>
      <w:drawing>
        <wp:inline distT="0" distB="0" distL="0" distR="0" wp14:anchorId="1C5C2CE7" wp14:editId="17334C46">
          <wp:extent cx="5911671" cy="7391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50170" cy="7564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3ADB"/>
    <w:multiLevelType w:val="multilevel"/>
    <w:tmpl w:val="5BC4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71440"/>
    <w:multiLevelType w:val="multilevel"/>
    <w:tmpl w:val="2944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35B07"/>
    <w:multiLevelType w:val="hybridMultilevel"/>
    <w:tmpl w:val="86B06D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7B4F38"/>
    <w:multiLevelType w:val="hybridMultilevel"/>
    <w:tmpl w:val="5CDA6F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D76241"/>
    <w:multiLevelType w:val="multilevel"/>
    <w:tmpl w:val="3B72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C6489"/>
    <w:multiLevelType w:val="hybridMultilevel"/>
    <w:tmpl w:val="FEBE53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7A6AD4"/>
    <w:multiLevelType w:val="hybridMultilevel"/>
    <w:tmpl w:val="AE0ED5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964FFE"/>
    <w:multiLevelType w:val="multilevel"/>
    <w:tmpl w:val="264A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793271"/>
    <w:multiLevelType w:val="multilevel"/>
    <w:tmpl w:val="8FBC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C11293"/>
    <w:multiLevelType w:val="hybridMultilevel"/>
    <w:tmpl w:val="99B2B0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5AB37FD"/>
    <w:multiLevelType w:val="multilevel"/>
    <w:tmpl w:val="44DA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014D8"/>
    <w:multiLevelType w:val="multilevel"/>
    <w:tmpl w:val="B518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756521">
    <w:abstractNumId w:val="10"/>
  </w:num>
  <w:num w:numId="2" w16cid:durableId="945162017">
    <w:abstractNumId w:val="11"/>
  </w:num>
  <w:num w:numId="3" w16cid:durableId="1693219097">
    <w:abstractNumId w:val="8"/>
  </w:num>
  <w:num w:numId="4" w16cid:durableId="1809005581">
    <w:abstractNumId w:val="4"/>
  </w:num>
  <w:num w:numId="5" w16cid:durableId="1552964860">
    <w:abstractNumId w:val="0"/>
  </w:num>
  <w:num w:numId="6" w16cid:durableId="1206600345">
    <w:abstractNumId w:val="1"/>
  </w:num>
  <w:num w:numId="7" w16cid:durableId="326641810">
    <w:abstractNumId w:val="7"/>
  </w:num>
  <w:num w:numId="8" w16cid:durableId="1985810516">
    <w:abstractNumId w:val="2"/>
  </w:num>
  <w:num w:numId="9" w16cid:durableId="929890958">
    <w:abstractNumId w:val="9"/>
  </w:num>
  <w:num w:numId="10" w16cid:durableId="1733893238">
    <w:abstractNumId w:val="3"/>
  </w:num>
  <w:num w:numId="11" w16cid:durableId="1284573885">
    <w:abstractNumId w:val="6"/>
  </w:num>
  <w:num w:numId="12" w16cid:durableId="5317251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D1"/>
    <w:rsid w:val="00003A96"/>
    <w:rsid w:val="00032AA3"/>
    <w:rsid w:val="00044FEF"/>
    <w:rsid w:val="00181C62"/>
    <w:rsid w:val="002E60FA"/>
    <w:rsid w:val="00414B7B"/>
    <w:rsid w:val="004446BB"/>
    <w:rsid w:val="005976C3"/>
    <w:rsid w:val="00690347"/>
    <w:rsid w:val="006F743C"/>
    <w:rsid w:val="007125F4"/>
    <w:rsid w:val="00781ED1"/>
    <w:rsid w:val="00AA094C"/>
    <w:rsid w:val="00AD75F9"/>
    <w:rsid w:val="00D2480F"/>
    <w:rsid w:val="00D76D7D"/>
    <w:rsid w:val="00DB6BB2"/>
    <w:rsid w:val="00E67674"/>
    <w:rsid w:val="00F419A4"/>
    <w:rsid w:val="00FD4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D261D"/>
  <w15:chartTrackingRefBased/>
  <w15:docId w15:val="{5AA80470-202C-44C2-A6F1-FA21BDC0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1E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ED1"/>
  </w:style>
  <w:style w:type="paragraph" w:styleId="Footer">
    <w:name w:val="footer"/>
    <w:basedOn w:val="Normal"/>
    <w:link w:val="FooterChar"/>
    <w:uiPriority w:val="99"/>
    <w:unhideWhenUsed/>
    <w:rsid w:val="00781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ED1"/>
  </w:style>
  <w:style w:type="paragraph" w:styleId="NoSpacing">
    <w:name w:val="No Spacing"/>
    <w:uiPriority w:val="1"/>
    <w:qFormat/>
    <w:rsid w:val="006903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69114">
      <w:bodyDiv w:val="1"/>
      <w:marLeft w:val="0"/>
      <w:marRight w:val="0"/>
      <w:marTop w:val="0"/>
      <w:marBottom w:val="0"/>
      <w:divBdr>
        <w:top w:val="none" w:sz="0" w:space="0" w:color="auto"/>
        <w:left w:val="none" w:sz="0" w:space="0" w:color="auto"/>
        <w:bottom w:val="none" w:sz="0" w:space="0" w:color="auto"/>
        <w:right w:val="none" w:sz="0" w:space="0" w:color="auto"/>
      </w:divBdr>
      <w:divsChild>
        <w:div w:id="1472869776">
          <w:marLeft w:val="0"/>
          <w:marRight w:val="0"/>
          <w:marTop w:val="0"/>
          <w:marBottom w:val="0"/>
          <w:divBdr>
            <w:top w:val="none" w:sz="0" w:space="0" w:color="auto"/>
            <w:left w:val="none" w:sz="0" w:space="0" w:color="auto"/>
            <w:bottom w:val="none" w:sz="0" w:space="0" w:color="auto"/>
            <w:right w:val="none" w:sz="0" w:space="0" w:color="auto"/>
          </w:divBdr>
          <w:divsChild>
            <w:div w:id="1610818558">
              <w:marLeft w:val="0"/>
              <w:marRight w:val="0"/>
              <w:marTop w:val="0"/>
              <w:marBottom w:val="0"/>
              <w:divBdr>
                <w:top w:val="none" w:sz="0" w:space="0" w:color="auto"/>
                <w:left w:val="none" w:sz="0" w:space="0" w:color="auto"/>
                <w:bottom w:val="none" w:sz="0" w:space="0" w:color="auto"/>
                <w:right w:val="none" w:sz="0" w:space="0" w:color="auto"/>
              </w:divBdr>
              <w:divsChild>
                <w:div w:id="527988917">
                  <w:marLeft w:val="0"/>
                  <w:marRight w:val="0"/>
                  <w:marTop w:val="0"/>
                  <w:marBottom w:val="0"/>
                  <w:divBdr>
                    <w:top w:val="none" w:sz="0" w:space="0" w:color="auto"/>
                    <w:left w:val="none" w:sz="0" w:space="0" w:color="auto"/>
                    <w:bottom w:val="none" w:sz="0" w:space="0" w:color="auto"/>
                    <w:right w:val="none" w:sz="0" w:space="0" w:color="auto"/>
                  </w:divBdr>
                  <w:divsChild>
                    <w:div w:id="1427968212">
                      <w:marLeft w:val="-255"/>
                      <w:marRight w:val="-255"/>
                      <w:marTop w:val="0"/>
                      <w:marBottom w:val="0"/>
                      <w:divBdr>
                        <w:top w:val="none" w:sz="0" w:space="0" w:color="auto"/>
                        <w:left w:val="none" w:sz="0" w:space="0" w:color="auto"/>
                        <w:bottom w:val="none" w:sz="0" w:space="0" w:color="auto"/>
                        <w:right w:val="none" w:sz="0" w:space="0" w:color="auto"/>
                      </w:divBdr>
                      <w:divsChild>
                        <w:div w:id="330375242">
                          <w:marLeft w:val="0"/>
                          <w:marRight w:val="0"/>
                          <w:marTop w:val="0"/>
                          <w:marBottom w:val="0"/>
                          <w:divBdr>
                            <w:top w:val="none" w:sz="0" w:space="0" w:color="auto"/>
                            <w:left w:val="none" w:sz="0" w:space="0" w:color="auto"/>
                            <w:bottom w:val="none" w:sz="0" w:space="0" w:color="auto"/>
                            <w:right w:val="none" w:sz="0" w:space="0" w:color="auto"/>
                          </w:divBdr>
                          <w:divsChild>
                            <w:div w:id="144206109">
                              <w:marLeft w:val="0"/>
                              <w:marRight w:val="0"/>
                              <w:marTop w:val="0"/>
                              <w:marBottom w:val="0"/>
                              <w:divBdr>
                                <w:top w:val="none" w:sz="0" w:space="0" w:color="auto"/>
                                <w:left w:val="none" w:sz="0" w:space="0" w:color="auto"/>
                                <w:bottom w:val="none" w:sz="0" w:space="0" w:color="auto"/>
                                <w:right w:val="none" w:sz="0" w:space="0" w:color="auto"/>
                              </w:divBdr>
                              <w:divsChild>
                                <w:div w:id="511379523">
                                  <w:marLeft w:val="0"/>
                                  <w:marRight w:val="0"/>
                                  <w:marTop w:val="0"/>
                                  <w:marBottom w:val="0"/>
                                  <w:divBdr>
                                    <w:top w:val="none" w:sz="0" w:space="0" w:color="auto"/>
                                    <w:left w:val="none" w:sz="0" w:space="0" w:color="auto"/>
                                    <w:bottom w:val="none" w:sz="0" w:space="0" w:color="auto"/>
                                    <w:right w:val="none" w:sz="0" w:space="0" w:color="auto"/>
                                  </w:divBdr>
                                  <w:divsChild>
                                    <w:div w:id="3706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253b65-9774-4e01-8e61-dcaccc9be209}" enabled="1" method="Standard" siteId="{bf06f9ba-7005-4119-86fc-96e4fcd96d6d}" contentBits="0" removed="0"/>
</clbl:labelList>
</file>

<file path=docProps/app.xml><?xml version="1.0" encoding="utf-8"?>
<Properties xmlns="http://schemas.openxmlformats.org/officeDocument/2006/extended-properties" xmlns:vt="http://schemas.openxmlformats.org/officeDocument/2006/docPropsVTypes">
  <Template>Normal.dotm</Template>
  <TotalTime>4790</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Molnar, Ashleigh</dc:creator>
  <cp:keywords/>
  <dc:description/>
  <cp:lastModifiedBy>Molnar, Ashleigh</cp:lastModifiedBy>
  <cp:revision>9</cp:revision>
  <dcterms:created xsi:type="dcterms:W3CDTF">2024-08-27T16:22:00Z</dcterms:created>
  <dcterms:modified xsi:type="dcterms:W3CDTF">2026-04-27T01:09:00Z</dcterms:modified>
</cp:coreProperties>
</file>